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F4" w:rsidRPr="004E5918" w:rsidRDefault="00BE18E3" w:rsidP="002D35E9">
      <w:pPr>
        <w:spacing w:after="0"/>
        <w:jc w:val="center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RMS </w:t>
      </w:r>
      <w:r w:rsidR="002D35E9" w:rsidRPr="004E5918">
        <w:rPr>
          <w:rFonts w:ascii="MV Boli" w:hAnsi="MV Boli" w:cs="MV Boli"/>
          <w:sz w:val="36"/>
          <w:szCs w:val="36"/>
        </w:rPr>
        <w:t>6</w:t>
      </w:r>
      <w:r w:rsidR="002D35E9" w:rsidRPr="004E5918">
        <w:rPr>
          <w:rFonts w:ascii="MV Boli" w:hAnsi="MV Boli" w:cs="MV Boli"/>
          <w:sz w:val="36"/>
          <w:szCs w:val="36"/>
          <w:vertAlign w:val="superscript"/>
        </w:rPr>
        <w:t>th</w:t>
      </w:r>
      <w:r w:rsidR="002D35E9" w:rsidRPr="004E5918">
        <w:rPr>
          <w:rFonts w:ascii="MV Boli" w:hAnsi="MV Boli" w:cs="MV Boli"/>
          <w:sz w:val="36"/>
          <w:szCs w:val="36"/>
        </w:rPr>
        <w:t xml:space="preserve"> Grade Summer Reading Suggestions</w:t>
      </w:r>
    </w:p>
    <w:p w:rsidR="002D35E9" w:rsidRPr="00AD1C28" w:rsidRDefault="002D35E9" w:rsidP="002D35E9">
      <w:pPr>
        <w:spacing w:after="0"/>
        <w:rPr>
          <w:sz w:val="24"/>
          <w:szCs w:val="24"/>
        </w:rPr>
      </w:pPr>
    </w:p>
    <w:p w:rsidR="004849DC" w:rsidRDefault="002D35E9" w:rsidP="004849DC">
      <w:pPr>
        <w:spacing w:after="0"/>
        <w:rPr>
          <w:sz w:val="24"/>
          <w:szCs w:val="24"/>
        </w:rPr>
      </w:pPr>
      <w:r w:rsidRPr="00AD1C28">
        <w:rPr>
          <w:sz w:val="24"/>
          <w:szCs w:val="24"/>
        </w:rPr>
        <w:t>Students are encouraged to select and read any fiction or non-fiction book that is age and grade appropriate. The titles and authors below are merely recommendations.</w:t>
      </w:r>
      <w:r w:rsidR="004849DC">
        <w:rPr>
          <w:sz w:val="24"/>
          <w:szCs w:val="24"/>
        </w:rPr>
        <w:t xml:space="preserve"> </w:t>
      </w:r>
      <w:r w:rsidR="004849DC" w:rsidRPr="00AD75F8">
        <w:rPr>
          <w:b/>
          <w:sz w:val="24"/>
          <w:szCs w:val="24"/>
        </w:rPr>
        <w:t>We would also like for students to sign-up online for one or both of the summer reading rewards programs below</w:t>
      </w:r>
      <w:r w:rsidR="00A70E90">
        <w:rPr>
          <w:b/>
          <w:sz w:val="24"/>
          <w:szCs w:val="24"/>
        </w:rPr>
        <w:t xml:space="preserve"> </w:t>
      </w:r>
      <w:r w:rsidR="00A70E90" w:rsidRPr="00A70E90">
        <w:rPr>
          <w:b/>
          <w:sz w:val="24"/>
          <w:szCs w:val="24"/>
        </w:rPr>
        <w:t>and actively participate in order to reach their goals.</w:t>
      </w:r>
    </w:p>
    <w:p w:rsidR="004849DC" w:rsidRDefault="004849DC" w:rsidP="004849D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Gwinnett County Public Library: </w:t>
      </w:r>
      <w:hyperlink r:id="rId6" w:history="1">
        <w:r w:rsidRPr="007934CF">
          <w:rPr>
            <w:rStyle w:val="Hyperlink"/>
            <w:sz w:val="24"/>
            <w:szCs w:val="24"/>
          </w:rPr>
          <w:t>www.gwinnettpl.org</w:t>
        </w:r>
      </w:hyperlink>
      <w:r w:rsidR="00680C2F">
        <w:rPr>
          <w:rStyle w:val="Hyperlink"/>
          <w:sz w:val="24"/>
          <w:szCs w:val="24"/>
        </w:rPr>
        <w:t xml:space="preserve">  </w:t>
      </w:r>
    </w:p>
    <w:p w:rsidR="004849DC" w:rsidRDefault="004849DC" w:rsidP="004849D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Scholastic: </w:t>
      </w:r>
      <w:hyperlink r:id="rId7" w:history="1">
        <w:r w:rsidRPr="007934CF">
          <w:rPr>
            <w:rStyle w:val="Hyperlink"/>
            <w:sz w:val="24"/>
            <w:szCs w:val="24"/>
          </w:rPr>
          <w:t>www.scholastic.com/summer</w:t>
        </w:r>
      </w:hyperlink>
      <w:r>
        <w:rPr>
          <w:sz w:val="24"/>
          <w:szCs w:val="24"/>
        </w:rPr>
        <w:t xml:space="preserve"> </w:t>
      </w:r>
    </w:p>
    <w:p w:rsidR="002D35E9" w:rsidRDefault="002D35E9" w:rsidP="002D35E9">
      <w:pPr>
        <w:spacing w:after="0"/>
        <w:rPr>
          <w:b/>
          <w:sz w:val="24"/>
          <w:szCs w:val="24"/>
        </w:rPr>
      </w:pPr>
    </w:p>
    <w:tbl>
      <w:tblPr>
        <w:tblStyle w:val="TableGrid"/>
        <w:tblW w:w="11178" w:type="dxa"/>
        <w:jc w:val="center"/>
        <w:tblLook w:val="04A0" w:firstRow="1" w:lastRow="0" w:firstColumn="1" w:lastColumn="0" w:noHBand="0" w:noVBand="1"/>
      </w:tblPr>
      <w:tblGrid>
        <w:gridCol w:w="2758"/>
        <w:gridCol w:w="2758"/>
        <w:gridCol w:w="2872"/>
        <w:gridCol w:w="180"/>
        <w:gridCol w:w="2610"/>
      </w:tblGrid>
      <w:tr w:rsidR="002E4F53" w:rsidTr="009143DC">
        <w:trPr>
          <w:trHeight w:val="465"/>
          <w:jc w:val="center"/>
        </w:trPr>
        <w:tc>
          <w:tcPr>
            <w:tcW w:w="5516" w:type="dxa"/>
            <w:gridSpan w:val="2"/>
            <w:shd w:val="clear" w:color="auto" w:fill="EEECE1" w:themeFill="background2"/>
            <w:vAlign w:val="center"/>
          </w:tcPr>
          <w:p w:rsidR="002E4F53" w:rsidRPr="00707BE6" w:rsidRDefault="00E45793" w:rsidP="00C41FC6">
            <w:pPr>
              <w:jc w:val="center"/>
              <w:rPr>
                <w:sz w:val="28"/>
                <w:szCs w:val="28"/>
              </w:rPr>
            </w:pPr>
            <w:r w:rsidRPr="00707BE6">
              <w:rPr>
                <w:sz w:val="28"/>
                <w:szCs w:val="28"/>
              </w:rPr>
              <w:t>Science Fiction</w:t>
            </w:r>
          </w:p>
        </w:tc>
        <w:tc>
          <w:tcPr>
            <w:tcW w:w="5662" w:type="dxa"/>
            <w:gridSpan w:val="3"/>
            <w:shd w:val="clear" w:color="auto" w:fill="EEECE1" w:themeFill="background2"/>
            <w:vAlign w:val="center"/>
          </w:tcPr>
          <w:p w:rsidR="002E4F53" w:rsidRPr="00707BE6" w:rsidRDefault="009D1832" w:rsidP="00C41FC6">
            <w:pPr>
              <w:jc w:val="center"/>
              <w:rPr>
                <w:sz w:val="28"/>
                <w:szCs w:val="28"/>
              </w:rPr>
            </w:pPr>
            <w:r w:rsidRPr="00707BE6">
              <w:rPr>
                <w:sz w:val="28"/>
                <w:szCs w:val="28"/>
              </w:rPr>
              <w:t>Middle School Drama</w:t>
            </w:r>
          </w:p>
        </w:tc>
      </w:tr>
      <w:tr w:rsidR="001C69BF" w:rsidTr="009143DC">
        <w:trPr>
          <w:trHeight w:val="465"/>
          <w:jc w:val="center"/>
        </w:trPr>
        <w:tc>
          <w:tcPr>
            <w:tcW w:w="2758" w:type="dxa"/>
            <w:vAlign w:val="center"/>
          </w:tcPr>
          <w:p w:rsidR="001C69BF" w:rsidRPr="008C1749" w:rsidRDefault="00B22C4C" w:rsidP="001C69BF">
            <w:pPr>
              <w:jc w:val="center"/>
              <w:rPr>
                <w:b/>
                <w:i/>
                <w:sz w:val="20"/>
                <w:szCs w:val="20"/>
              </w:rPr>
            </w:pPr>
            <w:r w:rsidRPr="008C1749">
              <w:rPr>
                <w:b/>
                <w:i/>
                <w:sz w:val="20"/>
                <w:szCs w:val="20"/>
              </w:rPr>
              <w:t xml:space="preserve">Book </w:t>
            </w:r>
            <w:r w:rsidR="001C69BF" w:rsidRPr="008C1749">
              <w:rPr>
                <w:b/>
                <w:i/>
                <w:sz w:val="20"/>
                <w:szCs w:val="20"/>
              </w:rPr>
              <w:t>Titles</w:t>
            </w:r>
            <w:r w:rsidR="00084B3A">
              <w:rPr>
                <w:b/>
                <w:i/>
                <w:sz w:val="20"/>
                <w:szCs w:val="20"/>
              </w:rPr>
              <w:t xml:space="preserve"> &amp; Authors</w:t>
            </w:r>
          </w:p>
        </w:tc>
        <w:tc>
          <w:tcPr>
            <w:tcW w:w="2758" w:type="dxa"/>
            <w:vAlign w:val="center"/>
          </w:tcPr>
          <w:p w:rsidR="001C69BF" w:rsidRPr="008C1749" w:rsidRDefault="00012B8E" w:rsidP="001C69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Top Science Fiction</w:t>
            </w:r>
            <w:r w:rsidR="00084B3A">
              <w:rPr>
                <w:b/>
                <w:i/>
                <w:sz w:val="20"/>
                <w:szCs w:val="20"/>
              </w:rPr>
              <w:t xml:space="preserve"> </w:t>
            </w:r>
            <w:r w:rsidR="001C69BF" w:rsidRPr="008C1749">
              <w:rPr>
                <w:b/>
                <w:i/>
                <w:sz w:val="20"/>
                <w:szCs w:val="20"/>
              </w:rPr>
              <w:t>Authors</w:t>
            </w:r>
          </w:p>
        </w:tc>
        <w:tc>
          <w:tcPr>
            <w:tcW w:w="2872" w:type="dxa"/>
            <w:vAlign w:val="center"/>
          </w:tcPr>
          <w:p w:rsidR="001C69BF" w:rsidRPr="008C1749" w:rsidRDefault="00B22C4C" w:rsidP="001C69BF">
            <w:pPr>
              <w:jc w:val="center"/>
              <w:rPr>
                <w:b/>
                <w:i/>
                <w:sz w:val="20"/>
                <w:szCs w:val="20"/>
              </w:rPr>
            </w:pPr>
            <w:r w:rsidRPr="008C1749">
              <w:rPr>
                <w:b/>
                <w:i/>
                <w:sz w:val="20"/>
                <w:szCs w:val="20"/>
              </w:rPr>
              <w:t xml:space="preserve">Book </w:t>
            </w:r>
            <w:r w:rsidR="001C69BF" w:rsidRPr="008C1749">
              <w:rPr>
                <w:b/>
                <w:i/>
                <w:sz w:val="20"/>
                <w:szCs w:val="20"/>
              </w:rPr>
              <w:t>Titles</w:t>
            </w:r>
            <w:r w:rsidR="00084B3A">
              <w:rPr>
                <w:b/>
                <w:i/>
                <w:sz w:val="20"/>
                <w:szCs w:val="20"/>
              </w:rPr>
              <w:t xml:space="preserve"> &amp; Authors</w:t>
            </w:r>
          </w:p>
        </w:tc>
        <w:tc>
          <w:tcPr>
            <w:tcW w:w="2790" w:type="dxa"/>
            <w:gridSpan w:val="2"/>
            <w:vAlign w:val="center"/>
          </w:tcPr>
          <w:p w:rsidR="001C69BF" w:rsidRPr="008C1749" w:rsidRDefault="009D1832" w:rsidP="001C69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Top </w:t>
            </w:r>
            <w:r w:rsidR="00084B3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MS Drama </w:t>
            </w:r>
            <w:r w:rsidR="001C69BF" w:rsidRPr="008C1749">
              <w:rPr>
                <w:b/>
                <w:i/>
                <w:sz w:val="20"/>
                <w:szCs w:val="20"/>
              </w:rPr>
              <w:t>Authors</w:t>
            </w:r>
          </w:p>
        </w:tc>
      </w:tr>
      <w:tr w:rsidR="001C69BF" w:rsidTr="009143DC">
        <w:trPr>
          <w:trHeight w:val="465"/>
          <w:jc w:val="center"/>
        </w:trPr>
        <w:tc>
          <w:tcPr>
            <w:tcW w:w="2758" w:type="dxa"/>
          </w:tcPr>
          <w:p w:rsidR="001C69BF" w:rsidRPr="00452A46" w:rsidRDefault="00452A46" w:rsidP="00DE54C7">
            <w:pPr>
              <w:pStyle w:val="Heading4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Fourteenth Goldfish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by Jennifer L. Holm</w:t>
            </w:r>
          </w:p>
        </w:tc>
        <w:tc>
          <w:tcPr>
            <w:tcW w:w="2758" w:type="dxa"/>
            <w:vAlign w:val="center"/>
          </w:tcPr>
          <w:p w:rsidR="001C69BF" w:rsidRPr="00EC57FD" w:rsidRDefault="001A1C46" w:rsidP="002748BD">
            <w:pPr>
              <w:jc w:val="center"/>
            </w:pPr>
            <w:r w:rsidRPr="00EC57FD">
              <w:t>D.J. McHale</w:t>
            </w:r>
          </w:p>
        </w:tc>
        <w:tc>
          <w:tcPr>
            <w:tcW w:w="2872" w:type="dxa"/>
          </w:tcPr>
          <w:p w:rsidR="001C69BF" w:rsidRPr="00452A46" w:rsidRDefault="009A3048" w:rsidP="000E1028">
            <w:r>
              <w:rPr>
                <w:b/>
              </w:rPr>
              <w:t>Absolutely Almost</w:t>
            </w:r>
            <w:r w:rsidR="00452A46">
              <w:rPr>
                <w:b/>
              </w:rPr>
              <w:t xml:space="preserve"> </w:t>
            </w:r>
            <w:r w:rsidR="00452A46">
              <w:t>by Lisa Graff</w:t>
            </w:r>
          </w:p>
        </w:tc>
        <w:tc>
          <w:tcPr>
            <w:tcW w:w="2790" w:type="dxa"/>
            <w:gridSpan w:val="2"/>
            <w:vAlign w:val="center"/>
          </w:tcPr>
          <w:p w:rsidR="001C69BF" w:rsidRPr="00EC57FD" w:rsidRDefault="009B7693" w:rsidP="002748BD">
            <w:pPr>
              <w:jc w:val="center"/>
            </w:pPr>
            <w:r w:rsidRPr="00EC57FD">
              <w:t>Lisa Greenwald</w:t>
            </w:r>
          </w:p>
        </w:tc>
      </w:tr>
      <w:tr w:rsidR="001C69BF" w:rsidTr="009143DC">
        <w:trPr>
          <w:trHeight w:val="465"/>
          <w:jc w:val="center"/>
        </w:trPr>
        <w:tc>
          <w:tcPr>
            <w:tcW w:w="2758" w:type="dxa"/>
          </w:tcPr>
          <w:p w:rsidR="001C69BF" w:rsidRPr="00EC57FD" w:rsidRDefault="00DE54C7" w:rsidP="00DE54C7">
            <w:pPr>
              <w:pStyle w:val="Heading4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EC57FD">
              <w:rPr>
                <w:rFonts w:asciiTheme="minorHAnsi" w:hAnsiTheme="minorHAnsi"/>
                <w:sz w:val="22"/>
                <w:szCs w:val="22"/>
              </w:rPr>
              <w:t xml:space="preserve">Above World </w:t>
            </w:r>
            <w:r w:rsidRPr="00EC57FD">
              <w:rPr>
                <w:rFonts w:asciiTheme="minorHAnsi" w:hAnsiTheme="minorHAnsi"/>
                <w:b w:val="0"/>
                <w:sz w:val="22"/>
                <w:szCs w:val="22"/>
              </w:rPr>
              <w:t xml:space="preserve">by Reese, </w:t>
            </w:r>
            <w:proofErr w:type="spellStart"/>
            <w:r w:rsidRPr="00EC57FD">
              <w:rPr>
                <w:rFonts w:asciiTheme="minorHAnsi" w:hAnsiTheme="minorHAnsi"/>
                <w:b w:val="0"/>
                <w:sz w:val="22"/>
                <w:szCs w:val="22"/>
              </w:rPr>
              <w:t>Jenn</w:t>
            </w:r>
            <w:proofErr w:type="spellEnd"/>
          </w:p>
        </w:tc>
        <w:tc>
          <w:tcPr>
            <w:tcW w:w="2758" w:type="dxa"/>
            <w:vAlign w:val="center"/>
          </w:tcPr>
          <w:p w:rsidR="001C69BF" w:rsidRPr="00EC57FD" w:rsidRDefault="00645CB3" w:rsidP="002748BD">
            <w:pPr>
              <w:jc w:val="center"/>
            </w:pPr>
            <w:r w:rsidRPr="00EC57FD">
              <w:t xml:space="preserve">Margaret Peterson </w:t>
            </w:r>
            <w:proofErr w:type="spellStart"/>
            <w:r w:rsidRPr="00EC57FD">
              <w:t>Haddix</w:t>
            </w:r>
            <w:proofErr w:type="spellEnd"/>
          </w:p>
        </w:tc>
        <w:tc>
          <w:tcPr>
            <w:tcW w:w="2872" w:type="dxa"/>
          </w:tcPr>
          <w:p w:rsidR="001C69BF" w:rsidRPr="00EC57FD" w:rsidRDefault="009B7693" w:rsidP="001F649C">
            <w:r w:rsidRPr="00EC57FD">
              <w:rPr>
                <w:b/>
              </w:rPr>
              <w:t>Middle School</w:t>
            </w:r>
            <w:r w:rsidRPr="00EC57FD">
              <w:t xml:space="preserve"> (Series) by James Patterson</w:t>
            </w:r>
          </w:p>
        </w:tc>
        <w:tc>
          <w:tcPr>
            <w:tcW w:w="2790" w:type="dxa"/>
            <w:gridSpan w:val="2"/>
            <w:vAlign w:val="center"/>
          </w:tcPr>
          <w:p w:rsidR="001C69BF" w:rsidRPr="00EC57FD" w:rsidRDefault="00CC2DAB" w:rsidP="002748BD">
            <w:pPr>
              <w:jc w:val="center"/>
            </w:pPr>
            <w:r w:rsidRPr="00EC57FD">
              <w:t>Tim Green</w:t>
            </w:r>
          </w:p>
        </w:tc>
      </w:tr>
      <w:tr w:rsidR="001C69BF" w:rsidTr="009143DC">
        <w:trPr>
          <w:trHeight w:val="465"/>
          <w:jc w:val="center"/>
        </w:trPr>
        <w:tc>
          <w:tcPr>
            <w:tcW w:w="2758" w:type="dxa"/>
          </w:tcPr>
          <w:p w:rsidR="001C69BF" w:rsidRPr="000B32DF" w:rsidRDefault="000B32DF" w:rsidP="0043035E">
            <w:pPr>
              <w:spacing w:after="75"/>
            </w:pPr>
            <w:r>
              <w:rPr>
                <w:b/>
              </w:rPr>
              <w:t xml:space="preserve">Infinity Ring </w:t>
            </w:r>
            <w:r>
              <w:t>(series) by various authors</w:t>
            </w:r>
          </w:p>
        </w:tc>
        <w:tc>
          <w:tcPr>
            <w:tcW w:w="2758" w:type="dxa"/>
            <w:vAlign w:val="center"/>
          </w:tcPr>
          <w:p w:rsidR="001C69BF" w:rsidRPr="00EC57FD" w:rsidRDefault="0043035E" w:rsidP="002748BD">
            <w:pPr>
              <w:jc w:val="center"/>
            </w:pPr>
            <w:r w:rsidRPr="00EC57FD">
              <w:t>Roderick Gordon</w:t>
            </w:r>
          </w:p>
        </w:tc>
        <w:tc>
          <w:tcPr>
            <w:tcW w:w="2872" w:type="dxa"/>
          </w:tcPr>
          <w:p w:rsidR="001C69BF" w:rsidRPr="00EC57FD" w:rsidRDefault="002524AF" w:rsidP="002524AF">
            <w:pPr>
              <w:rPr>
                <w:b/>
              </w:rPr>
            </w:pPr>
            <w:r w:rsidRPr="00EC57FD">
              <w:rPr>
                <w:rStyle w:val="medium-font2"/>
                <w:rFonts w:cs="Arial"/>
                <w:b/>
                <w:sz w:val="22"/>
                <w:szCs w:val="22"/>
                <w:lang w:val="en"/>
              </w:rPr>
              <w:t xml:space="preserve">This Journal Belongs to Ratchet </w:t>
            </w:r>
            <w:r w:rsidRPr="00EC57FD">
              <w:rPr>
                <w:rStyle w:val="medium-font2"/>
                <w:rFonts w:cs="Arial"/>
                <w:sz w:val="22"/>
                <w:szCs w:val="22"/>
                <w:lang w:val="en"/>
              </w:rPr>
              <w:t>by: Nancy J.</w:t>
            </w:r>
            <w:r w:rsidR="0084516E" w:rsidRPr="00EC57FD">
              <w:rPr>
                <w:rStyle w:val="medium-font2"/>
                <w:rFonts w:cs="Arial"/>
                <w:sz w:val="22"/>
                <w:szCs w:val="22"/>
                <w:lang w:val="en"/>
              </w:rPr>
              <w:t xml:space="preserve"> Cavanaugh</w:t>
            </w:r>
          </w:p>
        </w:tc>
        <w:tc>
          <w:tcPr>
            <w:tcW w:w="2790" w:type="dxa"/>
            <w:gridSpan w:val="2"/>
            <w:vAlign w:val="center"/>
          </w:tcPr>
          <w:p w:rsidR="001C69BF" w:rsidRPr="00EC57FD" w:rsidRDefault="009B7693" w:rsidP="002748BD">
            <w:pPr>
              <w:jc w:val="center"/>
            </w:pPr>
            <w:r w:rsidRPr="00EC57FD">
              <w:t>Rachel Renee Russell</w:t>
            </w:r>
          </w:p>
        </w:tc>
      </w:tr>
      <w:tr w:rsidR="001C69BF" w:rsidTr="009143DC">
        <w:trPr>
          <w:trHeight w:val="465"/>
          <w:jc w:val="center"/>
        </w:trPr>
        <w:tc>
          <w:tcPr>
            <w:tcW w:w="5516" w:type="dxa"/>
            <w:gridSpan w:val="2"/>
            <w:shd w:val="clear" w:color="auto" w:fill="EEECE1" w:themeFill="background2"/>
            <w:vAlign w:val="center"/>
          </w:tcPr>
          <w:p w:rsidR="001C69BF" w:rsidRPr="00707BE6" w:rsidRDefault="000B7988" w:rsidP="00C4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Miscellaneous</w:t>
            </w:r>
          </w:p>
        </w:tc>
        <w:tc>
          <w:tcPr>
            <w:tcW w:w="5662" w:type="dxa"/>
            <w:gridSpan w:val="3"/>
            <w:shd w:val="clear" w:color="auto" w:fill="EEECE1" w:themeFill="background2"/>
            <w:vAlign w:val="center"/>
          </w:tcPr>
          <w:p w:rsidR="001C69BF" w:rsidRPr="00707BE6" w:rsidRDefault="00616AB7" w:rsidP="00C41FC6">
            <w:pPr>
              <w:jc w:val="center"/>
              <w:rPr>
                <w:sz w:val="28"/>
                <w:szCs w:val="28"/>
              </w:rPr>
            </w:pPr>
            <w:r w:rsidRPr="00707BE6">
              <w:rPr>
                <w:sz w:val="28"/>
                <w:szCs w:val="28"/>
              </w:rPr>
              <w:t xml:space="preserve">Fantasy &amp; </w:t>
            </w:r>
            <w:r w:rsidR="001C69BF" w:rsidRPr="00707BE6">
              <w:rPr>
                <w:sz w:val="28"/>
                <w:szCs w:val="28"/>
              </w:rPr>
              <w:t>Adventure</w:t>
            </w:r>
          </w:p>
        </w:tc>
      </w:tr>
      <w:tr w:rsidR="00084B3A" w:rsidTr="000B7988">
        <w:trPr>
          <w:trHeight w:val="465"/>
          <w:jc w:val="center"/>
        </w:trPr>
        <w:tc>
          <w:tcPr>
            <w:tcW w:w="2758" w:type="dxa"/>
          </w:tcPr>
          <w:p w:rsidR="00084B3A" w:rsidRPr="000B7988" w:rsidRDefault="000B7988" w:rsidP="000B7988">
            <w:r w:rsidRPr="000B7988">
              <w:rPr>
                <w:b/>
              </w:rPr>
              <w:t>Into</w:t>
            </w:r>
            <w:r>
              <w:rPr>
                <w:b/>
              </w:rPr>
              <w:t xml:space="preserve"> the Killing Seas </w:t>
            </w:r>
            <w:r>
              <w:t xml:space="preserve">by </w:t>
            </w:r>
            <w:proofErr w:type="spellStart"/>
            <w:r w:rsidRPr="000B7988">
              <w:t>Spradlin</w:t>
            </w:r>
            <w:proofErr w:type="spellEnd"/>
            <w:r w:rsidRPr="000B7988">
              <w:t>, Michael P.</w:t>
            </w:r>
          </w:p>
        </w:tc>
        <w:tc>
          <w:tcPr>
            <w:tcW w:w="2758" w:type="dxa"/>
          </w:tcPr>
          <w:p w:rsidR="00084B3A" w:rsidRPr="00B47F17" w:rsidRDefault="00B47F17" w:rsidP="000B7988">
            <w:r>
              <w:rPr>
                <w:b/>
              </w:rPr>
              <w:t xml:space="preserve">Mark of the Thief </w:t>
            </w:r>
            <w:r>
              <w:t>by Jennifer Nielsen</w:t>
            </w:r>
          </w:p>
        </w:tc>
        <w:tc>
          <w:tcPr>
            <w:tcW w:w="3052" w:type="dxa"/>
            <w:gridSpan w:val="2"/>
            <w:vAlign w:val="center"/>
          </w:tcPr>
          <w:p w:rsidR="00084B3A" w:rsidRPr="008C1749" w:rsidRDefault="00084B3A" w:rsidP="00AF708B">
            <w:pPr>
              <w:jc w:val="center"/>
              <w:rPr>
                <w:b/>
                <w:i/>
                <w:sz w:val="20"/>
                <w:szCs w:val="20"/>
              </w:rPr>
            </w:pPr>
            <w:r w:rsidRPr="008C1749">
              <w:rPr>
                <w:b/>
                <w:i/>
                <w:sz w:val="20"/>
                <w:szCs w:val="20"/>
              </w:rPr>
              <w:t>Book Titles</w:t>
            </w:r>
            <w:r>
              <w:rPr>
                <w:b/>
                <w:i/>
                <w:sz w:val="20"/>
                <w:szCs w:val="20"/>
              </w:rPr>
              <w:t xml:space="preserve"> &amp; Authors</w:t>
            </w:r>
          </w:p>
        </w:tc>
        <w:tc>
          <w:tcPr>
            <w:tcW w:w="2610" w:type="dxa"/>
            <w:vAlign w:val="center"/>
          </w:tcPr>
          <w:p w:rsidR="00084B3A" w:rsidRPr="008C1749" w:rsidRDefault="00084B3A" w:rsidP="00AF708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Top </w:t>
            </w:r>
            <w:r w:rsidR="00616AB7">
              <w:rPr>
                <w:b/>
                <w:i/>
                <w:sz w:val="20"/>
                <w:szCs w:val="20"/>
              </w:rPr>
              <w:t xml:space="preserve">Fantasy &amp; </w:t>
            </w:r>
            <w:r>
              <w:rPr>
                <w:b/>
                <w:i/>
                <w:sz w:val="20"/>
                <w:szCs w:val="20"/>
              </w:rPr>
              <w:t xml:space="preserve">Adventure </w:t>
            </w:r>
            <w:r w:rsidRPr="008C1749">
              <w:rPr>
                <w:b/>
                <w:i/>
                <w:sz w:val="20"/>
                <w:szCs w:val="20"/>
              </w:rPr>
              <w:t>Authors</w:t>
            </w:r>
          </w:p>
        </w:tc>
      </w:tr>
      <w:tr w:rsidR="00084B3A" w:rsidTr="000B7988">
        <w:trPr>
          <w:trHeight w:val="465"/>
          <w:jc w:val="center"/>
        </w:trPr>
        <w:tc>
          <w:tcPr>
            <w:tcW w:w="2758" w:type="dxa"/>
          </w:tcPr>
          <w:p w:rsidR="00084B3A" w:rsidRPr="00D05C31" w:rsidRDefault="00D05C31" w:rsidP="000B7988">
            <w:r>
              <w:rPr>
                <w:b/>
              </w:rPr>
              <w:t xml:space="preserve">My Secret Guide to Paris </w:t>
            </w:r>
            <w:r>
              <w:t>by Lisa Schroeder</w:t>
            </w:r>
          </w:p>
        </w:tc>
        <w:tc>
          <w:tcPr>
            <w:tcW w:w="2758" w:type="dxa"/>
          </w:tcPr>
          <w:p w:rsidR="00084B3A" w:rsidRPr="007A7851" w:rsidRDefault="007A7851" w:rsidP="000B7988">
            <w:r>
              <w:rPr>
                <w:b/>
              </w:rPr>
              <w:t xml:space="preserve">How to Speak Dolphin </w:t>
            </w:r>
            <w:r>
              <w:t xml:space="preserve">by Ginny </w:t>
            </w:r>
            <w:proofErr w:type="spellStart"/>
            <w:r>
              <w:t>Rorby</w:t>
            </w:r>
            <w:proofErr w:type="spellEnd"/>
          </w:p>
        </w:tc>
        <w:tc>
          <w:tcPr>
            <w:tcW w:w="3052" w:type="dxa"/>
            <w:gridSpan w:val="2"/>
          </w:tcPr>
          <w:p w:rsidR="00084B3A" w:rsidRPr="005810CE" w:rsidRDefault="005810CE" w:rsidP="00421DED">
            <w:proofErr w:type="spellStart"/>
            <w:r>
              <w:rPr>
                <w:b/>
              </w:rPr>
              <w:t>Waterfire</w:t>
            </w:r>
            <w:proofErr w:type="spellEnd"/>
            <w:r>
              <w:rPr>
                <w:b/>
              </w:rPr>
              <w:t xml:space="preserve"> Saga </w:t>
            </w:r>
            <w:r>
              <w:t>(series) by Jennifer Donnelly</w:t>
            </w:r>
          </w:p>
        </w:tc>
        <w:tc>
          <w:tcPr>
            <w:tcW w:w="2610" w:type="dxa"/>
            <w:vAlign w:val="center"/>
          </w:tcPr>
          <w:p w:rsidR="00084B3A" w:rsidRPr="00EC57FD" w:rsidRDefault="0066187C" w:rsidP="002748BD">
            <w:pPr>
              <w:jc w:val="center"/>
            </w:pPr>
            <w:r>
              <w:t>Jennifer Nielsen</w:t>
            </w:r>
          </w:p>
        </w:tc>
      </w:tr>
      <w:tr w:rsidR="00084B3A" w:rsidTr="000B7988">
        <w:trPr>
          <w:trHeight w:val="465"/>
          <w:jc w:val="center"/>
        </w:trPr>
        <w:tc>
          <w:tcPr>
            <w:tcW w:w="2758" w:type="dxa"/>
          </w:tcPr>
          <w:p w:rsidR="00084B3A" w:rsidRPr="004207D8" w:rsidRDefault="004207D8" w:rsidP="004207D8">
            <w:pPr>
              <w:rPr>
                <w:b/>
              </w:rPr>
            </w:pPr>
            <w:r>
              <w:rPr>
                <w:b/>
              </w:rPr>
              <w:t xml:space="preserve">The Screaming Staircase </w:t>
            </w:r>
            <w:r w:rsidRPr="004207D8">
              <w:t>by Jonathan Stroud</w:t>
            </w:r>
          </w:p>
        </w:tc>
        <w:tc>
          <w:tcPr>
            <w:tcW w:w="2758" w:type="dxa"/>
          </w:tcPr>
          <w:p w:rsidR="00084B3A" w:rsidRPr="000B7988" w:rsidRDefault="00C9599E" w:rsidP="000B7988">
            <w:r w:rsidRPr="00C9599E">
              <w:rPr>
                <w:b/>
              </w:rPr>
              <w:t>Pictures of Hollis Woods</w:t>
            </w:r>
            <w:r>
              <w:t xml:space="preserve"> by Patricia Reilly </w:t>
            </w:r>
            <w:proofErr w:type="spellStart"/>
            <w:r>
              <w:t>Giff</w:t>
            </w:r>
            <w:proofErr w:type="spellEnd"/>
          </w:p>
        </w:tc>
        <w:tc>
          <w:tcPr>
            <w:tcW w:w="3052" w:type="dxa"/>
            <w:gridSpan w:val="2"/>
          </w:tcPr>
          <w:p w:rsidR="00084B3A" w:rsidRPr="00EC57FD" w:rsidRDefault="005664CE" w:rsidP="001F649C">
            <w:r w:rsidRPr="00EC57FD">
              <w:rPr>
                <w:b/>
              </w:rPr>
              <w:t xml:space="preserve">39 Clues </w:t>
            </w:r>
            <w:r w:rsidRPr="00EC57FD">
              <w:t xml:space="preserve">(Series) by Gordon </w:t>
            </w:r>
            <w:proofErr w:type="spellStart"/>
            <w:r w:rsidRPr="00EC57FD">
              <w:t>Korman</w:t>
            </w:r>
            <w:proofErr w:type="spellEnd"/>
          </w:p>
        </w:tc>
        <w:tc>
          <w:tcPr>
            <w:tcW w:w="2610" w:type="dxa"/>
            <w:vAlign w:val="center"/>
          </w:tcPr>
          <w:p w:rsidR="00084B3A" w:rsidRPr="00EC57FD" w:rsidRDefault="000C1D9F" w:rsidP="002748BD">
            <w:pPr>
              <w:jc w:val="center"/>
            </w:pPr>
            <w:r w:rsidRPr="00EC57FD">
              <w:t>Wendy Mass</w:t>
            </w:r>
          </w:p>
        </w:tc>
      </w:tr>
      <w:tr w:rsidR="00084B3A" w:rsidTr="000B7988">
        <w:trPr>
          <w:trHeight w:val="465"/>
          <w:jc w:val="center"/>
        </w:trPr>
        <w:tc>
          <w:tcPr>
            <w:tcW w:w="2758" w:type="dxa"/>
          </w:tcPr>
          <w:p w:rsidR="00084B3A" w:rsidRPr="007A2B9A" w:rsidRDefault="007A2B9A" w:rsidP="000B7988">
            <w:r>
              <w:rPr>
                <w:b/>
              </w:rPr>
              <w:t xml:space="preserve">Heaven </w:t>
            </w:r>
            <w:r>
              <w:t>(trilogy) by Angela Johnson</w:t>
            </w:r>
          </w:p>
        </w:tc>
        <w:tc>
          <w:tcPr>
            <w:tcW w:w="2758" w:type="dxa"/>
          </w:tcPr>
          <w:p w:rsidR="00084B3A" w:rsidRPr="009E0AD2" w:rsidRDefault="009E0AD2" w:rsidP="000B7988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Unwanteds</w:t>
            </w:r>
            <w:proofErr w:type="spellEnd"/>
            <w:r>
              <w:rPr>
                <w:b/>
              </w:rPr>
              <w:t xml:space="preserve"> </w:t>
            </w:r>
            <w:r w:rsidRPr="009E0AD2">
              <w:t>(series</w:t>
            </w:r>
            <w:r>
              <w:t>) by Lisa McMann</w:t>
            </w:r>
            <w:bookmarkStart w:id="0" w:name="_GoBack"/>
            <w:bookmarkEnd w:id="0"/>
          </w:p>
        </w:tc>
        <w:tc>
          <w:tcPr>
            <w:tcW w:w="3052" w:type="dxa"/>
            <w:gridSpan w:val="2"/>
          </w:tcPr>
          <w:p w:rsidR="00084B3A" w:rsidRPr="00BE0F39" w:rsidRDefault="00BE0F39" w:rsidP="007A6217">
            <w:pPr>
              <w:pStyle w:val="Heading4"/>
              <w:outlineLvl w:val="3"/>
              <w:rPr>
                <w:rFonts w:asciiTheme="minorHAnsi" w:hAnsiTheme="minorHAnsi" w:cs="Helvetica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Helvetica"/>
                <w:sz w:val="22"/>
                <w:szCs w:val="22"/>
              </w:rPr>
              <w:t>Tombquest</w:t>
            </w:r>
            <w:proofErr w:type="spellEnd"/>
            <w:r>
              <w:rPr>
                <w:rFonts w:asciiTheme="minorHAnsi" w:hAnsiTheme="minorHAnsi" w:cs="Helvetic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Helvetica"/>
                <w:b w:val="0"/>
                <w:sz w:val="22"/>
                <w:szCs w:val="22"/>
              </w:rPr>
              <w:t>by Michael Northrop</w:t>
            </w:r>
          </w:p>
        </w:tc>
        <w:tc>
          <w:tcPr>
            <w:tcW w:w="2610" w:type="dxa"/>
            <w:vAlign w:val="center"/>
          </w:tcPr>
          <w:p w:rsidR="00084B3A" w:rsidRPr="00EC57FD" w:rsidRDefault="006855D5" w:rsidP="002748BD">
            <w:pPr>
              <w:jc w:val="center"/>
            </w:pPr>
            <w:r>
              <w:t xml:space="preserve">D.J. </w:t>
            </w:r>
            <w:proofErr w:type="spellStart"/>
            <w:r>
              <w:t>MacHale</w:t>
            </w:r>
            <w:proofErr w:type="spellEnd"/>
          </w:p>
        </w:tc>
      </w:tr>
      <w:tr w:rsidR="00D10B27" w:rsidTr="009143DC">
        <w:trPr>
          <w:trHeight w:val="465"/>
          <w:jc w:val="center"/>
        </w:trPr>
        <w:tc>
          <w:tcPr>
            <w:tcW w:w="5516" w:type="dxa"/>
            <w:gridSpan w:val="2"/>
            <w:shd w:val="clear" w:color="auto" w:fill="EEECE1" w:themeFill="background2"/>
            <w:vAlign w:val="center"/>
          </w:tcPr>
          <w:p w:rsidR="00D10B27" w:rsidRPr="00707BE6" w:rsidRDefault="00D10B27" w:rsidP="00C41FC6">
            <w:pPr>
              <w:jc w:val="center"/>
              <w:rPr>
                <w:sz w:val="28"/>
                <w:szCs w:val="28"/>
              </w:rPr>
            </w:pPr>
            <w:r w:rsidRPr="00707BE6">
              <w:rPr>
                <w:sz w:val="28"/>
                <w:szCs w:val="28"/>
              </w:rPr>
              <w:t>Mystery &amp; Suspense</w:t>
            </w:r>
          </w:p>
        </w:tc>
        <w:tc>
          <w:tcPr>
            <w:tcW w:w="5662" w:type="dxa"/>
            <w:gridSpan w:val="3"/>
            <w:shd w:val="clear" w:color="auto" w:fill="EEECE1" w:themeFill="background2"/>
            <w:vAlign w:val="center"/>
          </w:tcPr>
          <w:p w:rsidR="00D10B27" w:rsidRPr="00707BE6" w:rsidRDefault="002B4C54" w:rsidP="00C41FC6">
            <w:pPr>
              <w:tabs>
                <w:tab w:val="center" w:pos="2650"/>
                <w:tab w:val="right" w:pos="5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Graphic Novels &amp; Anime</w:t>
            </w:r>
          </w:p>
        </w:tc>
      </w:tr>
      <w:tr w:rsidR="00EB4FCD" w:rsidTr="009143DC">
        <w:trPr>
          <w:trHeight w:val="70"/>
          <w:jc w:val="center"/>
        </w:trPr>
        <w:tc>
          <w:tcPr>
            <w:tcW w:w="2758" w:type="dxa"/>
            <w:vAlign w:val="center"/>
          </w:tcPr>
          <w:p w:rsidR="00EB4FCD" w:rsidRPr="008C1749" w:rsidRDefault="00EB4FCD" w:rsidP="001C69BF">
            <w:pPr>
              <w:jc w:val="center"/>
              <w:rPr>
                <w:b/>
                <w:i/>
                <w:sz w:val="20"/>
                <w:szCs w:val="20"/>
              </w:rPr>
            </w:pPr>
            <w:r w:rsidRPr="008C1749">
              <w:rPr>
                <w:b/>
                <w:i/>
                <w:sz w:val="20"/>
                <w:szCs w:val="20"/>
              </w:rPr>
              <w:t>Book Titles</w:t>
            </w:r>
            <w:r>
              <w:rPr>
                <w:b/>
                <w:i/>
                <w:sz w:val="20"/>
                <w:szCs w:val="20"/>
              </w:rPr>
              <w:t xml:space="preserve"> &amp; Authors</w:t>
            </w:r>
          </w:p>
        </w:tc>
        <w:tc>
          <w:tcPr>
            <w:tcW w:w="2758" w:type="dxa"/>
            <w:vAlign w:val="center"/>
          </w:tcPr>
          <w:p w:rsidR="00EB4FCD" w:rsidRPr="008C1749" w:rsidRDefault="00EB4FCD" w:rsidP="001C69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Top Mystery &amp; Suspense </w:t>
            </w:r>
            <w:r w:rsidRPr="008C1749">
              <w:rPr>
                <w:b/>
                <w:i/>
                <w:sz w:val="20"/>
                <w:szCs w:val="20"/>
              </w:rPr>
              <w:t>Authors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B4FCD" w:rsidRPr="002748BD" w:rsidRDefault="00EB4FCD" w:rsidP="00D36B4D">
            <w:pPr>
              <w:rPr>
                <w:sz w:val="20"/>
                <w:szCs w:val="20"/>
              </w:rPr>
            </w:pPr>
            <w:r w:rsidRPr="002748BD">
              <w:rPr>
                <w:b/>
                <w:sz w:val="20"/>
                <w:szCs w:val="20"/>
              </w:rPr>
              <w:t>Olympians</w:t>
            </w:r>
            <w:r w:rsidRPr="002748BD">
              <w:rPr>
                <w:sz w:val="20"/>
                <w:szCs w:val="20"/>
              </w:rPr>
              <w:t xml:space="preserve"> by George O’Connor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B4FCD" w:rsidRPr="002748BD" w:rsidRDefault="00E81A79" w:rsidP="00BE6417">
            <w:pPr>
              <w:rPr>
                <w:sz w:val="20"/>
                <w:szCs w:val="20"/>
              </w:rPr>
            </w:pPr>
            <w:r w:rsidRPr="002748BD">
              <w:rPr>
                <w:b/>
                <w:sz w:val="20"/>
                <w:szCs w:val="20"/>
              </w:rPr>
              <w:t xml:space="preserve">Amulet </w:t>
            </w:r>
            <w:r w:rsidRPr="002748BD">
              <w:rPr>
                <w:sz w:val="20"/>
                <w:szCs w:val="20"/>
              </w:rPr>
              <w:t xml:space="preserve">(series) by </w:t>
            </w:r>
            <w:proofErr w:type="spellStart"/>
            <w:r w:rsidRPr="002748BD">
              <w:rPr>
                <w:sz w:val="20"/>
                <w:szCs w:val="20"/>
              </w:rPr>
              <w:t>Kazu</w:t>
            </w:r>
            <w:proofErr w:type="spellEnd"/>
            <w:r w:rsidRPr="002748BD">
              <w:rPr>
                <w:sz w:val="20"/>
                <w:szCs w:val="20"/>
              </w:rPr>
              <w:t xml:space="preserve"> </w:t>
            </w:r>
            <w:proofErr w:type="spellStart"/>
            <w:r w:rsidRPr="002748BD">
              <w:rPr>
                <w:sz w:val="20"/>
                <w:szCs w:val="20"/>
              </w:rPr>
              <w:t>Kibuishi</w:t>
            </w:r>
            <w:proofErr w:type="spellEnd"/>
          </w:p>
        </w:tc>
      </w:tr>
      <w:tr w:rsidR="00AD6B96" w:rsidTr="009143DC">
        <w:trPr>
          <w:trHeight w:val="465"/>
          <w:jc w:val="center"/>
        </w:trPr>
        <w:tc>
          <w:tcPr>
            <w:tcW w:w="2758" w:type="dxa"/>
          </w:tcPr>
          <w:p w:rsidR="00AD6B96" w:rsidRPr="00700A33" w:rsidRDefault="00AD6B96" w:rsidP="00AE4057">
            <w:r w:rsidRPr="0013630E">
              <w:rPr>
                <w:b/>
              </w:rPr>
              <w:t>Felony Bay</w:t>
            </w:r>
            <w:r>
              <w:t xml:space="preserve"> (Series) by J.E. Thompson</w:t>
            </w:r>
          </w:p>
        </w:tc>
        <w:tc>
          <w:tcPr>
            <w:tcW w:w="2758" w:type="dxa"/>
            <w:vAlign w:val="center"/>
          </w:tcPr>
          <w:p w:rsidR="00AD6B96" w:rsidRPr="008E6819" w:rsidRDefault="00AD6B96" w:rsidP="00AE4057">
            <w:pPr>
              <w:jc w:val="center"/>
            </w:pPr>
            <w:r>
              <w:t>Anthony Horowitz</w:t>
            </w:r>
          </w:p>
        </w:tc>
        <w:tc>
          <w:tcPr>
            <w:tcW w:w="2872" w:type="dxa"/>
            <w:vAlign w:val="center"/>
          </w:tcPr>
          <w:p w:rsidR="00AD6B96" w:rsidRPr="002748BD" w:rsidRDefault="00AD6B96" w:rsidP="00D36B4D">
            <w:pPr>
              <w:rPr>
                <w:b/>
                <w:sz w:val="20"/>
                <w:szCs w:val="20"/>
              </w:rPr>
            </w:pPr>
            <w:r w:rsidRPr="002748BD">
              <w:rPr>
                <w:b/>
                <w:sz w:val="20"/>
                <w:szCs w:val="20"/>
              </w:rPr>
              <w:t xml:space="preserve">Star Wars Omnibus </w:t>
            </w:r>
            <w:r w:rsidRPr="002748BD">
              <w:rPr>
                <w:sz w:val="20"/>
                <w:szCs w:val="20"/>
              </w:rPr>
              <w:t>(series) by various authors</w:t>
            </w:r>
          </w:p>
        </w:tc>
        <w:tc>
          <w:tcPr>
            <w:tcW w:w="2790" w:type="dxa"/>
            <w:gridSpan w:val="2"/>
          </w:tcPr>
          <w:p w:rsidR="00AD6B96" w:rsidRPr="002748BD" w:rsidRDefault="00AD6B96" w:rsidP="00A54CF0">
            <w:pPr>
              <w:spacing w:line="288" w:lineRule="atLeast"/>
              <w:outlineLvl w:val="4"/>
              <w:rPr>
                <w:b/>
                <w:sz w:val="20"/>
                <w:szCs w:val="20"/>
              </w:rPr>
            </w:pPr>
            <w:r w:rsidRPr="002748BD">
              <w:rPr>
                <w:b/>
                <w:sz w:val="20"/>
                <w:szCs w:val="20"/>
              </w:rPr>
              <w:t>Transformers</w:t>
            </w:r>
            <w:r w:rsidRPr="002748BD">
              <w:rPr>
                <w:sz w:val="20"/>
                <w:szCs w:val="20"/>
              </w:rPr>
              <w:t xml:space="preserve"> by Simon Furman</w:t>
            </w:r>
          </w:p>
        </w:tc>
      </w:tr>
      <w:tr w:rsidR="00AD6B96" w:rsidTr="009143DC">
        <w:trPr>
          <w:trHeight w:val="465"/>
          <w:jc w:val="center"/>
        </w:trPr>
        <w:tc>
          <w:tcPr>
            <w:tcW w:w="2758" w:type="dxa"/>
          </w:tcPr>
          <w:p w:rsidR="00AD6B96" w:rsidRPr="00DE1637" w:rsidRDefault="00AD6B96" w:rsidP="00AE4057">
            <w:r>
              <w:rPr>
                <w:b/>
              </w:rPr>
              <w:t>Michael Vey</w:t>
            </w:r>
            <w:r>
              <w:t xml:space="preserve"> (Series) by Richard Paul Evans</w:t>
            </w:r>
          </w:p>
        </w:tc>
        <w:tc>
          <w:tcPr>
            <w:tcW w:w="2758" w:type="dxa"/>
            <w:vAlign w:val="center"/>
          </w:tcPr>
          <w:p w:rsidR="00AD6B96" w:rsidRPr="008E6819" w:rsidRDefault="00AD6B96" w:rsidP="00AE4057">
            <w:pPr>
              <w:jc w:val="center"/>
            </w:pPr>
            <w:r w:rsidRPr="004D1DF9">
              <w:rPr>
                <w:i/>
              </w:rPr>
              <w:t>Theodore Boone</w:t>
            </w:r>
            <w:r>
              <w:rPr>
                <w:b/>
              </w:rPr>
              <w:t xml:space="preserve"> </w:t>
            </w:r>
            <w:r>
              <w:t>(series) by John Grisham</w:t>
            </w:r>
          </w:p>
        </w:tc>
        <w:tc>
          <w:tcPr>
            <w:tcW w:w="2872" w:type="dxa"/>
          </w:tcPr>
          <w:p w:rsidR="00AD6B96" w:rsidRPr="002748BD" w:rsidRDefault="00AD6B96" w:rsidP="00BE6417">
            <w:pPr>
              <w:rPr>
                <w:sz w:val="20"/>
                <w:szCs w:val="20"/>
              </w:rPr>
            </w:pPr>
            <w:r w:rsidRPr="002748BD">
              <w:rPr>
                <w:b/>
                <w:sz w:val="20"/>
                <w:szCs w:val="20"/>
              </w:rPr>
              <w:t xml:space="preserve">Graphic Library Graphic Biographies </w:t>
            </w:r>
            <w:r w:rsidRPr="002748BD">
              <w:rPr>
                <w:sz w:val="20"/>
                <w:szCs w:val="20"/>
              </w:rPr>
              <w:t>(series) various authors</w:t>
            </w:r>
          </w:p>
        </w:tc>
        <w:tc>
          <w:tcPr>
            <w:tcW w:w="2790" w:type="dxa"/>
            <w:gridSpan w:val="2"/>
          </w:tcPr>
          <w:p w:rsidR="00AD6B96" w:rsidRPr="00E81A79" w:rsidRDefault="00AD6B96" w:rsidP="00845ABA">
            <w:pPr>
              <w:spacing w:after="60" w:line="288" w:lineRule="atLeast"/>
              <w:outlineLvl w:val="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1A7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Smile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by Raina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Telgemeier</w:t>
            </w:r>
            <w:proofErr w:type="spellEnd"/>
          </w:p>
        </w:tc>
      </w:tr>
      <w:tr w:rsidR="00AD6B96" w:rsidTr="009143DC">
        <w:trPr>
          <w:trHeight w:val="465"/>
          <w:jc w:val="center"/>
        </w:trPr>
        <w:tc>
          <w:tcPr>
            <w:tcW w:w="5516" w:type="dxa"/>
            <w:gridSpan w:val="2"/>
            <w:shd w:val="clear" w:color="auto" w:fill="EEECE1" w:themeFill="background2"/>
            <w:vAlign w:val="center"/>
          </w:tcPr>
          <w:p w:rsidR="00AD6B96" w:rsidRPr="00707BE6" w:rsidRDefault="00AD6B96" w:rsidP="00C41FC6">
            <w:pPr>
              <w:jc w:val="center"/>
              <w:rPr>
                <w:sz w:val="28"/>
                <w:szCs w:val="28"/>
              </w:rPr>
            </w:pPr>
            <w:r w:rsidRPr="00707BE6">
              <w:rPr>
                <w:sz w:val="28"/>
                <w:szCs w:val="28"/>
              </w:rPr>
              <w:t>Multicultural Authors</w:t>
            </w:r>
          </w:p>
        </w:tc>
        <w:tc>
          <w:tcPr>
            <w:tcW w:w="5662" w:type="dxa"/>
            <w:gridSpan w:val="3"/>
            <w:shd w:val="clear" w:color="auto" w:fill="EEECE1" w:themeFill="background2"/>
            <w:vAlign w:val="center"/>
          </w:tcPr>
          <w:p w:rsidR="00AD6B96" w:rsidRPr="00707BE6" w:rsidRDefault="00AD6B96" w:rsidP="00C4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Non-Fiction</w:t>
            </w:r>
          </w:p>
        </w:tc>
      </w:tr>
      <w:tr w:rsidR="00AD6B96" w:rsidTr="00162064">
        <w:trPr>
          <w:trHeight w:val="465"/>
          <w:jc w:val="center"/>
        </w:trPr>
        <w:tc>
          <w:tcPr>
            <w:tcW w:w="2758" w:type="dxa"/>
            <w:vAlign w:val="center"/>
          </w:tcPr>
          <w:p w:rsidR="00AD6B96" w:rsidRPr="00590628" w:rsidRDefault="00AD6B96" w:rsidP="00CE04EA">
            <w:pPr>
              <w:jc w:val="center"/>
            </w:pPr>
            <w:r>
              <w:t>Rita Williams-Garcia</w:t>
            </w:r>
          </w:p>
        </w:tc>
        <w:tc>
          <w:tcPr>
            <w:tcW w:w="2758" w:type="dxa"/>
            <w:vAlign w:val="center"/>
          </w:tcPr>
          <w:p w:rsidR="00AD6B96" w:rsidRPr="00590628" w:rsidRDefault="00AD6B96" w:rsidP="00CE04EA">
            <w:pPr>
              <w:jc w:val="center"/>
            </w:pPr>
            <w:r>
              <w:t>Gary Soto</w:t>
            </w:r>
          </w:p>
        </w:tc>
        <w:tc>
          <w:tcPr>
            <w:tcW w:w="2872" w:type="dxa"/>
          </w:tcPr>
          <w:p w:rsidR="00AD6B96" w:rsidRPr="00162064" w:rsidRDefault="00162064" w:rsidP="00162064">
            <w:pPr>
              <w:rPr>
                <w:b/>
                <w:sz w:val="20"/>
                <w:szCs w:val="20"/>
              </w:rPr>
            </w:pPr>
            <w:r w:rsidRPr="00162064">
              <w:rPr>
                <w:b/>
                <w:sz w:val="20"/>
                <w:szCs w:val="20"/>
              </w:rPr>
              <w:t>The</w:t>
            </w:r>
            <w:r>
              <w:rPr>
                <w:b/>
                <w:sz w:val="20"/>
                <w:szCs w:val="20"/>
              </w:rPr>
              <w:t xml:space="preserve"> Notorious Benedict Arnold: A True Story of Adventure, Heroism &amp; Treachery </w:t>
            </w:r>
            <w:r w:rsidRPr="00162064">
              <w:rPr>
                <w:sz w:val="20"/>
                <w:szCs w:val="20"/>
              </w:rPr>
              <w:t xml:space="preserve">by Steve </w:t>
            </w:r>
            <w:proofErr w:type="spellStart"/>
            <w:r w:rsidRPr="00162064">
              <w:rPr>
                <w:sz w:val="20"/>
                <w:szCs w:val="20"/>
              </w:rPr>
              <w:t>Sheinkin</w:t>
            </w:r>
            <w:proofErr w:type="spellEnd"/>
          </w:p>
        </w:tc>
        <w:tc>
          <w:tcPr>
            <w:tcW w:w="2790" w:type="dxa"/>
            <w:gridSpan w:val="2"/>
          </w:tcPr>
          <w:p w:rsidR="00AD6B96" w:rsidRPr="004B3D6F" w:rsidRDefault="00AD6B96" w:rsidP="009B1515">
            <w:pPr>
              <w:rPr>
                <w:sz w:val="20"/>
                <w:szCs w:val="20"/>
              </w:rPr>
            </w:pPr>
            <w:r w:rsidRPr="00B8460F">
              <w:rPr>
                <w:b/>
                <w:sz w:val="20"/>
                <w:szCs w:val="20"/>
              </w:rPr>
              <w:t xml:space="preserve">Bomb: The Race to Build and Steal the World’s Most </w:t>
            </w:r>
            <w:proofErr w:type="spellStart"/>
            <w:r w:rsidRPr="00B8460F">
              <w:rPr>
                <w:b/>
                <w:sz w:val="20"/>
                <w:szCs w:val="20"/>
              </w:rPr>
              <w:t>Dangerouse</w:t>
            </w:r>
            <w:proofErr w:type="spellEnd"/>
            <w:r w:rsidRPr="00B8460F">
              <w:rPr>
                <w:b/>
                <w:sz w:val="20"/>
                <w:szCs w:val="20"/>
              </w:rPr>
              <w:t xml:space="preserve"> Weapon</w:t>
            </w:r>
            <w:r>
              <w:rPr>
                <w:sz w:val="20"/>
                <w:szCs w:val="20"/>
              </w:rPr>
              <w:t xml:space="preserve"> by Steve </w:t>
            </w:r>
            <w:proofErr w:type="spellStart"/>
            <w:r w:rsidR="00B8460F">
              <w:rPr>
                <w:sz w:val="20"/>
                <w:szCs w:val="20"/>
              </w:rPr>
              <w:t>Sheinkin</w:t>
            </w:r>
            <w:proofErr w:type="spellEnd"/>
          </w:p>
        </w:tc>
      </w:tr>
      <w:tr w:rsidR="00AD6B96" w:rsidTr="009143DC">
        <w:trPr>
          <w:trHeight w:val="465"/>
          <w:jc w:val="center"/>
        </w:trPr>
        <w:tc>
          <w:tcPr>
            <w:tcW w:w="2758" w:type="dxa"/>
            <w:vAlign w:val="center"/>
          </w:tcPr>
          <w:p w:rsidR="00AD6B96" w:rsidRPr="00590628" w:rsidRDefault="000A1C5D" w:rsidP="00CE04EA">
            <w:pPr>
              <w:jc w:val="center"/>
            </w:pPr>
            <w:r>
              <w:t xml:space="preserve">Jacqueline Woodson </w:t>
            </w:r>
          </w:p>
        </w:tc>
        <w:tc>
          <w:tcPr>
            <w:tcW w:w="2758" w:type="dxa"/>
            <w:vAlign w:val="center"/>
          </w:tcPr>
          <w:p w:rsidR="00AD6B96" w:rsidRPr="00590628" w:rsidRDefault="00AD6B96" w:rsidP="00CE04EA">
            <w:pPr>
              <w:jc w:val="center"/>
            </w:pPr>
            <w:r>
              <w:t>Pam Munoz-Ryan</w:t>
            </w:r>
          </w:p>
        </w:tc>
        <w:tc>
          <w:tcPr>
            <w:tcW w:w="2872" w:type="dxa"/>
          </w:tcPr>
          <w:p w:rsidR="00AD6B96" w:rsidRPr="00175B0B" w:rsidRDefault="00AD6B96" w:rsidP="00D10B27">
            <w:pPr>
              <w:rPr>
                <w:b/>
                <w:sz w:val="20"/>
                <w:szCs w:val="20"/>
              </w:rPr>
            </w:pPr>
            <w:r w:rsidRPr="00175B0B">
              <w:rPr>
                <w:b/>
                <w:sz w:val="20"/>
                <w:szCs w:val="20"/>
              </w:rPr>
              <w:t xml:space="preserve">Chicken Soup for the Preteen Soul 2 </w:t>
            </w:r>
            <w:r w:rsidRPr="00175B0B">
              <w:rPr>
                <w:sz w:val="20"/>
                <w:szCs w:val="20"/>
              </w:rPr>
              <w:t>by Jack Canfield</w:t>
            </w:r>
          </w:p>
        </w:tc>
        <w:tc>
          <w:tcPr>
            <w:tcW w:w="2790" w:type="dxa"/>
            <w:gridSpan w:val="2"/>
          </w:tcPr>
          <w:p w:rsidR="00AD6B96" w:rsidRPr="004B3D6F" w:rsidRDefault="00AD6B96" w:rsidP="00EA4E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Knots in my Yo-Yo </w:t>
            </w:r>
            <w:r>
              <w:rPr>
                <w:sz w:val="20"/>
                <w:szCs w:val="20"/>
              </w:rPr>
              <w:t xml:space="preserve">by Jerry </w:t>
            </w:r>
            <w:proofErr w:type="spellStart"/>
            <w:r>
              <w:rPr>
                <w:sz w:val="20"/>
                <w:szCs w:val="20"/>
              </w:rPr>
              <w:t>Spinelli</w:t>
            </w:r>
            <w:proofErr w:type="spellEnd"/>
          </w:p>
        </w:tc>
      </w:tr>
      <w:tr w:rsidR="00AD6B96" w:rsidTr="009143DC">
        <w:trPr>
          <w:trHeight w:val="465"/>
          <w:jc w:val="center"/>
        </w:trPr>
        <w:tc>
          <w:tcPr>
            <w:tcW w:w="2758" w:type="dxa"/>
            <w:vAlign w:val="center"/>
          </w:tcPr>
          <w:p w:rsidR="00AD6B96" w:rsidRPr="00590628" w:rsidRDefault="00AD6B96" w:rsidP="00CE04EA">
            <w:pPr>
              <w:jc w:val="center"/>
            </w:pPr>
            <w:proofErr w:type="spellStart"/>
            <w:r>
              <w:t>Randa</w:t>
            </w:r>
            <w:proofErr w:type="spellEnd"/>
            <w:r>
              <w:t xml:space="preserve"> Abdel-Fattah</w:t>
            </w:r>
          </w:p>
        </w:tc>
        <w:tc>
          <w:tcPr>
            <w:tcW w:w="2758" w:type="dxa"/>
            <w:vAlign w:val="center"/>
          </w:tcPr>
          <w:p w:rsidR="00AD6B96" w:rsidRPr="00590628" w:rsidRDefault="00AD6B96" w:rsidP="00CE04EA">
            <w:pPr>
              <w:jc w:val="center"/>
            </w:pPr>
            <w:r>
              <w:t>Christopher Paul Curtis</w:t>
            </w:r>
          </w:p>
        </w:tc>
        <w:tc>
          <w:tcPr>
            <w:tcW w:w="2872" w:type="dxa"/>
          </w:tcPr>
          <w:p w:rsidR="00AD6B96" w:rsidRPr="004B3D6F" w:rsidRDefault="00AD6B96" w:rsidP="00D10B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Am Malala:  Education Activist </w:t>
            </w:r>
            <w:r>
              <w:rPr>
                <w:sz w:val="20"/>
                <w:szCs w:val="20"/>
              </w:rPr>
              <w:t xml:space="preserve">by Malala </w:t>
            </w:r>
            <w:proofErr w:type="spellStart"/>
            <w:r>
              <w:rPr>
                <w:sz w:val="20"/>
                <w:szCs w:val="20"/>
              </w:rPr>
              <w:t>Yousafzai</w:t>
            </w:r>
            <w:proofErr w:type="spellEnd"/>
          </w:p>
        </w:tc>
        <w:tc>
          <w:tcPr>
            <w:tcW w:w="2790" w:type="dxa"/>
            <w:gridSpan w:val="2"/>
          </w:tcPr>
          <w:p w:rsidR="00AD6B96" w:rsidRPr="004B3D6F" w:rsidRDefault="00AD6B96" w:rsidP="00D10B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Phineas Gage </w:t>
            </w:r>
            <w:r>
              <w:rPr>
                <w:sz w:val="20"/>
                <w:szCs w:val="20"/>
              </w:rPr>
              <w:t>by John Fleishman</w:t>
            </w:r>
          </w:p>
        </w:tc>
      </w:tr>
    </w:tbl>
    <w:p w:rsidR="00CF7488" w:rsidRDefault="00CF7488" w:rsidP="00CD1B1F">
      <w:pPr>
        <w:spacing w:after="0"/>
        <w:rPr>
          <w:b/>
          <w:sz w:val="24"/>
          <w:szCs w:val="24"/>
        </w:rPr>
      </w:pPr>
    </w:p>
    <w:p w:rsidR="00CD1B1F" w:rsidRPr="006B4D55" w:rsidRDefault="00107F58" w:rsidP="00CD1B1F">
      <w:pPr>
        <w:spacing w:after="0"/>
        <w:rPr>
          <w:sz w:val="24"/>
          <w:szCs w:val="24"/>
        </w:rPr>
      </w:pPr>
      <w:r w:rsidRPr="0033648D">
        <w:rPr>
          <w:b/>
          <w:sz w:val="24"/>
          <w:szCs w:val="24"/>
        </w:rPr>
        <w:t>*NOTE*</w:t>
      </w:r>
      <w:r w:rsidR="00F2197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Some</w:t>
      </w:r>
      <w:r w:rsidR="00CD1B1F">
        <w:rPr>
          <w:sz w:val="24"/>
          <w:szCs w:val="24"/>
        </w:rPr>
        <w:t xml:space="preserve"> </w:t>
      </w:r>
      <w:r w:rsidR="00D03139">
        <w:rPr>
          <w:sz w:val="24"/>
          <w:szCs w:val="24"/>
        </w:rPr>
        <w:t xml:space="preserve">children’s book </w:t>
      </w:r>
      <w:r w:rsidR="00CD1B1F">
        <w:rPr>
          <w:sz w:val="24"/>
          <w:szCs w:val="24"/>
        </w:rPr>
        <w:t>author</w:t>
      </w:r>
      <w:r>
        <w:rPr>
          <w:sz w:val="24"/>
          <w:szCs w:val="24"/>
        </w:rPr>
        <w:t>s also write</w:t>
      </w:r>
      <w:r w:rsidR="00CD1B1F">
        <w:rPr>
          <w:sz w:val="24"/>
          <w:szCs w:val="24"/>
        </w:rPr>
        <w:t xml:space="preserve"> adult novels. Check the </w:t>
      </w:r>
      <w:r w:rsidR="00CD1B1F" w:rsidRPr="00CD1B1F">
        <w:rPr>
          <w:b/>
          <w:i/>
          <w:sz w:val="24"/>
          <w:szCs w:val="24"/>
        </w:rPr>
        <w:t xml:space="preserve">Novel List </w:t>
      </w:r>
      <w:r w:rsidR="00CD1B1F">
        <w:rPr>
          <w:sz w:val="24"/>
          <w:szCs w:val="24"/>
        </w:rPr>
        <w:t xml:space="preserve">online database to see recommended grade levels.  Log onto the GCPS </w:t>
      </w:r>
      <w:r w:rsidR="00CD1B1F" w:rsidRPr="00CD1B1F">
        <w:rPr>
          <w:b/>
          <w:sz w:val="24"/>
          <w:szCs w:val="24"/>
        </w:rPr>
        <w:t>My E-Class</w:t>
      </w:r>
      <w:r w:rsidR="00CD1B1F">
        <w:rPr>
          <w:sz w:val="24"/>
          <w:szCs w:val="24"/>
        </w:rPr>
        <w:t xml:space="preserve"> portal, click on </w:t>
      </w:r>
      <w:r w:rsidR="00CD1B1F" w:rsidRPr="00CD1B1F">
        <w:rPr>
          <w:b/>
          <w:sz w:val="24"/>
          <w:szCs w:val="24"/>
        </w:rPr>
        <w:t>Online Research Library</w:t>
      </w:r>
      <w:r w:rsidR="00CD1B1F">
        <w:rPr>
          <w:sz w:val="24"/>
          <w:szCs w:val="24"/>
        </w:rPr>
        <w:t xml:space="preserve">, click on </w:t>
      </w:r>
      <w:r w:rsidR="0026789D">
        <w:rPr>
          <w:b/>
          <w:sz w:val="24"/>
          <w:szCs w:val="24"/>
        </w:rPr>
        <w:t>General Reference All Topics</w:t>
      </w:r>
      <w:r w:rsidR="00CD1B1F" w:rsidRPr="00CD1B1F">
        <w:rPr>
          <w:b/>
          <w:sz w:val="24"/>
          <w:szCs w:val="24"/>
        </w:rPr>
        <w:t xml:space="preserve"> </w:t>
      </w:r>
      <w:r w:rsidR="00CD1B1F">
        <w:rPr>
          <w:sz w:val="24"/>
          <w:szCs w:val="24"/>
        </w:rPr>
        <w:t xml:space="preserve">and choose </w:t>
      </w:r>
      <w:r w:rsidR="00CD1B1F" w:rsidRPr="00CD1B1F">
        <w:rPr>
          <w:b/>
          <w:i/>
          <w:sz w:val="24"/>
          <w:szCs w:val="24"/>
        </w:rPr>
        <w:t>Novel List</w:t>
      </w:r>
      <w:r w:rsidR="00CD1B1F">
        <w:rPr>
          <w:sz w:val="24"/>
          <w:szCs w:val="24"/>
        </w:rPr>
        <w:t>.</w:t>
      </w:r>
    </w:p>
    <w:sectPr w:rsidR="00CD1B1F" w:rsidRPr="006B4D55" w:rsidSect="00CD1B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5B8E"/>
    <w:multiLevelType w:val="hybridMultilevel"/>
    <w:tmpl w:val="4DF0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E18BE"/>
    <w:multiLevelType w:val="hybridMultilevel"/>
    <w:tmpl w:val="23921F94"/>
    <w:lvl w:ilvl="0" w:tplc="498E5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E9"/>
    <w:rsid w:val="00012B8E"/>
    <w:rsid w:val="00014B95"/>
    <w:rsid w:val="00055D28"/>
    <w:rsid w:val="00084B3A"/>
    <w:rsid w:val="0009771B"/>
    <w:rsid w:val="000A1C5D"/>
    <w:rsid w:val="000B32DF"/>
    <w:rsid w:val="000B7988"/>
    <w:rsid w:val="000C1D9F"/>
    <w:rsid w:val="000E072E"/>
    <w:rsid w:val="000E1028"/>
    <w:rsid w:val="000E7F3F"/>
    <w:rsid w:val="001026A1"/>
    <w:rsid w:val="00107F58"/>
    <w:rsid w:val="00113754"/>
    <w:rsid w:val="0013630E"/>
    <w:rsid w:val="00162064"/>
    <w:rsid w:val="00175B0B"/>
    <w:rsid w:val="00181E25"/>
    <w:rsid w:val="001A1C46"/>
    <w:rsid w:val="001C3AD3"/>
    <w:rsid w:val="001C69BF"/>
    <w:rsid w:val="001F649C"/>
    <w:rsid w:val="002227FE"/>
    <w:rsid w:val="00240C92"/>
    <w:rsid w:val="00250026"/>
    <w:rsid w:val="002524AF"/>
    <w:rsid w:val="0026789D"/>
    <w:rsid w:val="002748BD"/>
    <w:rsid w:val="00281433"/>
    <w:rsid w:val="00281C05"/>
    <w:rsid w:val="00286FEC"/>
    <w:rsid w:val="002B208A"/>
    <w:rsid w:val="002B4C54"/>
    <w:rsid w:val="002D35E9"/>
    <w:rsid w:val="002E4F53"/>
    <w:rsid w:val="00326513"/>
    <w:rsid w:val="0033648D"/>
    <w:rsid w:val="00336BE9"/>
    <w:rsid w:val="00376F40"/>
    <w:rsid w:val="00390E4A"/>
    <w:rsid w:val="003B1FE4"/>
    <w:rsid w:val="003B6FCC"/>
    <w:rsid w:val="004207D8"/>
    <w:rsid w:val="00421DED"/>
    <w:rsid w:val="0043035E"/>
    <w:rsid w:val="00452A46"/>
    <w:rsid w:val="004849DC"/>
    <w:rsid w:val="004B3D6F"/>
    <w:rsid w:val="004B3EC4"/>
    <w:rsid w:val="004D1DF9"/>
    <w:rsid w:val="004E5918"/>
    <w:rsid w:val="004E74FD"/>
    <w:rsid w:val="00503B93"/>
    <w:rsid w:val="00552DE5"/>
    <w:rsid w:val="005664CE"/>
    <w:rsid w:val="005810CE"/>
    <w:rsid w:val="00590628"/>
    <w:rsid w:val="00592411"/>
    <w:rsid w:val="00602366"/>
    <w:rsid w:val="00616AB7"/>
    <w:rsid w:val="00622AF6"/>
    <w:rsid w:val="006401B6"/>
    <w:rsid w:val="0064254B"/>
    <w:rsid w:val="00645CB3"/>
    <w:rsid w:val="0066187C"/>
    <w:rsid w:val="00680C2F"/>
    <w:rsid w:val="00681FEA"/>
    <w:rsid w:val="006855D5"/>
    <w:rsid w:val="00694F74"/>
    <w:rsid w:val="006B4D55"/>
    <w:rsid w:val="00700A33"/>
    <w:rsid w:val="00703345"/>
    <w:rsid w:val="00707BE6"/>
    <w:rsid w:val="007A2B9A"/>
    <w:rsid w:val="007A6217"/>
    <w:rsid w:val="007A7851"/>
    <w:rsid w:val="007C2FCB"/>
    <w:rsid w:val="007C5887"/>
    <w:rsid w:val="007C5EC3"/>
    <w:rsid w:val="007E58A4"/>
    <w:rsid w:val="008424E5"/>
    <w:rsid w:val="0084516E"/>
    <w:rsid w:val="0084520B"/>
    <w:rsid w:val="00845ABA"/>
    <w:rsid w:val="008C1749"/>
    <w:rsid w:val="008D10CE"/>
    <w:rsid w:val="008E6819"/>
    <w:rsid w:val="008F3070"/>
    <w:rsid w:val="00903058"/>
    <w:rsid w:val="009143DC"/>
    <w:rsid w:val="0095748D"/>
    <w:rsid w:val="009A3048"/>
    <w:rsid w:val="009A5D0E"/>
    <w:rsid w:val="009B1515"/>
    <w:rsid w:val="009B7693"/>
    <w:rsid w:val="009C5E5D"/>
    <w:rsid w:val="009D1832"/>
    <w:rsid w:val="009D1AA2"/>
    <w:rsid w:val="009E0AD2"/>
    <w:rsid w:val="00A44075"/>
    <w:rsid w:val="00A54CF0"/>
    <w:rsid w:val="00A70E90"/>
    <w:rsid w:val="00A71754"/>
    <w:rsid w:val="00AB70E7"/>
    <w:rsid w:val="00AD1C28"/>
    <w:rsid w:val="00AD6B96"/>
    <w:rsid w:val="00AF401B"/>
    <w:rsid w:val="00B22C4C"/>
    <w:rsid w:val="00B375B7"/>
    <w:rsid w:val="00B47F17"/>
    <w:rsid w:val="00B709FC"/>
    <w:rsid w:val="00B7601A"/>
    <w:rsid w:val="00B8460F"/>
    <w:rsid w:val="00BC3866"/>
    <w:rsid w:val="00BE0F39"/>
    <w:rsid w:val="00BE18E3"/>
    <w:rsid w:val="00C16E6E"/>
    <w:rsid w:val="00C41FC6"/>
    <w:rsid w:val="00C60D91"/>
    <w:rsid w:val="00C812E3"/>
    <w:rsid w:val="00C9599E"/>
    <w:rsid w:val="00CC2DAB"/>
    <w:rsid w:val="00CD1B1F"/>
    <w:rsid w:val="00CD7225"/>
    <w:rsid w:val="00CE01B4"/>
    <w:rsid w:val="00CE04EA"/>
    <w:rsid w:val="00CE38D8"/>
    <w:rsid w:val="00CF7488"/>
    <w:rsid w:val="00D03139"/>
    <w:rsid w:val="00D05C31"/>
    <w:rsid w:val="00D10B27"/>
    <w:rsid w:val="00D36B4D"/>
    <w:rsid w:val="00DB2CCC"/>
    <w:rsid w:val="00DE1637"/>
    <w:rsid w:val="00DE54C7"/>
    <w:rsid w:val="00E13AF4"/>
    <w:rsid w:val="00E339C5"/>
    <w:rsid w:val="00E45793"/>
    <w:rsid w:val="00E763DE"/>
    <w:rsid w:val="00E816FB"/>
    <w:rsid w:val="00E81A79"/>
    <w:rsid w:val="00EA4EB3"/>
    <w:rsid w:val="00EB4FCD"/>
    <w:rsid w:val="00EB67AC"/>
    <w:rsid w:val="00EC57FD"/>
    <w:rsid w:val="00EF11EA"/>
    <w:rsid w:val="00F140C0"/>
    <w:rsid w:val="00F21977"/>
    <w:rsid w:val="00F614EF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54C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A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A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5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E54C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xt-sub1">
    <w:name w:val="text-sub1"/>
    <w:basedOn w:val="DefaultParagraphFont"/>
    <w:rsid w:val="00DE54C7"/>
    <w:rPr>
      <w:b w:val="0"/>
      <w:bCs w:val="0"/>
      <w:sz w:val="21"/>
      <w:szCs w:val="21"/>
    </w:rPr>
  </w:style>
  <w:style w:type="paragraph" w:styleId="ListParagraph">
    <w:name w:val="List Paragraph"/>
    <w:basedOn w:val="Normal"/>
    <w:uiPriority w:val="34"/>
    <w:qFormat/>
    <w:rsid w:val="00CD1B1F"/>
    <w:pPr>
      <w:ind w:left="720"/>
      <w:contextualSpacing/>
    </w:pPr>
  </w:style>
  <w:style w:type="character" w:customStyle="1" w:styleId="medium-bold1">
    <w:name w:val="medium-bold1"/>
    <w:basedOn w:val="DefaultParagraphFont"/>
    <w:rsid w:val="002524AF"/>
    <w:rPr>
      <w:b/>
      <w:bCs/>
      <w:i w:val="0"/>
      <w:iCs w:val="0"/>
      <w:sz w:val="19"/>
      <w:szCs w:val="19"/>
    </w:rPr>
  </w:style>
  <w:style w:type="character" w:customStyle="1" w:styleId="title-link-wrapper1">
    <w:name w:val="title-link-wrapper1"/>
    <w:basedOn w:val="DefaultParagraphFont"/>
    <w:rsid w:val="002524AF"/>
    <w:rPr>
      <w:vanish w:val="0"/>
      <w:webHidden w:val="0"/>
      <w:specVanish w:val="0"/>
    </w:rPr>
  </w:style>
  <w:style w:type="character" w:customStyle="1" w:styleId="medium-font2">
    <w:name w:val="medium-font2"/>
    <w:basedOn w:val="DefaultParagraphFont"/>
    <w:rsid w:val="002524AF"/>
    <w:rPr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A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AB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54C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A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A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5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E54C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xt-sub1">
    <w:name w:val="text-sub1"/>
    <w:basedOn w:val="DefaultParagraphFont"/>
    <w:rsid w:val="00DE54C7"/>
    <w:rPr>
      <w:b w:val="0"/>
      <w:bCs w:val="0"/>
      <w:sz w:val="21"/>
      <w:szCs w:val="21"/>
    </w:rPr>
  </w:style>
  <w:style w:type="paragraph" w:styleId="ListParagraph">
    <w:name w:val="List Paragraph"/>
    <w:basedOn w:val="Normal"/>
    <w:uiPriority w:val="34"/>
    <w:qFormat/>
    <w:rsid w:val="00CD1B1F"/>
    <w:pPr>
      <w:ind w:left="720"/>
      <w:contextualSpacing/>
    </w:pPr>
  </w:style>
  <w:style w:type="character" w:customStyle="1" w:styleId="medium-bold1">
    <w:name w:val="medium-bold1"/>
    <w:basedOn w:val="DefaultParagraphFont"/>
    <w:rsid w:val="002524AF"/>
    <w:rPr>
      <w:b/>
      <w:bCs/>
      <w:i w:val="0"/>
      <w:iCs w:val="0"/>
      <w:sz w:val="19"/>
      <w:szCs w:val="19"/>
    </w:rPr>
  </w:style>
  <w:style w:type="character" w:customStyle="1" w:styleId="title-link-wrapper1">
    <w:name w:val="title-link-wrapper1"/>
    <w:basedOn w:val="DefaultParagraphFont"/>
    <w:rsid w:val="002524AF"/>
    <w:rPr>
      <w:vanish w:val="0"/>
      <w:webHidden w:val="0"/>
      <w:specVanish w:val="0"/>
    </w:rPr>
  </w:style>
  <w:style w:type="character" w:customStyle="1" w:styleId="medium-font2">
    <w:name w:val="medium-font2"/>
    <w:basedOn w:val="DefaultParagraphFont"/>
    <w:rsid w:val="002524AF"/>
    <w:rPr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A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AB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65">
          <w:marLeft w:val="-5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8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1520">
          <w:marLeft w:val="-5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5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lastic.com/sum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innettp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Cannon, Alicia</dc:creator>
  <cp:lastModifiedBy>Cannon, Alicia</cp:lastModifiedBy>
  <cp:revision>2</cp:revision>
  <cp:lastPrinted>2014-05-12T17:03:00Z</cp:lastPrinted>
  <dcterms:created xsi:type="dcterms:W3CDTF">2015-05-19T22:03:00Z</dcterms:created>
  <dcterms:modified xsi:type="dcterms:W3CDTF">2015-05-19T22:03:00Z</dcterms:modified>
</cp:coreProperties>
</file>